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58" w:rsidRPr="00213558" w:rsidRDefault="00213558" w:rsidP="00213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13558">
        <w:rPr>
          <w:rFonts w:ascii="Times New Roman" w:eastAsia="Calibri" w:hAnsi="Times New Roman" w:cs="Times New Roman"/>
          <w:b/>
          <w:sz w:val="44"/>
          <w:szCs w:val="44"/>
        </w:rPr>
        <w:t xml:space="preserve">Глава  Горьковского  городского  поселения  </w:t>
      </w:r>
    </w:p>
    <w:p w:rsidR="00213558" w:rsidRPr="00213558" w:rsidRDefault="00213558" w:rsidP="00213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3558">
        <w:rPr>
          <w:rFonts w:ascii="Times New Roman" w:eastAsia="Calibri" w:hAnsi="Times New Roman" w:cs="Times New Roman"/>
          <w:b/>
          <w:sz w:val="32"/>
          <w:szCs w:val="32"/>
        </w:rPr>
        <w:t>Горьковского муниципального района Омской  области</w:t>
      </w:r>
    </w:p>
    <w:p w:rsidR="00213558" w:rsidRPr="00213558" w:rsidRDefault="00213558" w:rsidP="00213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558" w:rsidRPr="00213558" w:rsidRDefault="00213558" w:rsidP="00213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213558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213558">
        <w:rPr>
          <w:rFonts w:ascii="Times New Roman" w:eastAsia="Calibri" w:hAnsi="Times New Roman" w:cs="Times New Roman"/>
          <w:b/>
          <w:sz w:val="32"/>
          <w:szCs w:val="32"/>
        </w:rPr>
        <w:t xml:space="preserve"> О С Т А Н О В Л Е Н И Е</w:t>
      </w:r>
    </w:p>
    <w:p w:rsidR="00213558" w:rsidRPr="00213558" w:rsidRDefault="00213558" w:rsidP="00213558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55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213558" w:rsidRPr="00213558" w:rsidRDefault="00213558" w:rsidP="00213558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3558" w:rsidRPr="00213558" w:rsidRDefault="00213558" w:rsidP="00213558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55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D4431">
        <w:rPr>
          <w:rFonts w:ascii="Times New Roman" w:eastAsia="Calibri" w:hAnsi="Times New Roman" w:cs="Times New Roman"/>
          <w:sz w:val="28"/>
          <w:szCs w:val="28"/>
        </w:rPr>
        <w:t>16</w:t>
      </w:r>
      <w:r w:rsidRPr="00213558">
        <w:rPr>
          <w:rFonts w:ascii="Times New Roman" w:eastAsia="Calibri" w:hAnsi="Times New Roman" w:cs="Times New Roman"/>
          <w:sz w:val="28"/>
          <w:szCs w:val="28"/>
        </w:rPr>
        <w:t>.</w:t>
      </w:r>
      <w:r w:rsidR="004D4431">
        <w:rPr>
          <w:rFonts w:ascii="Times New Roman" w:eastAsia="Calibri" w:hAnsi="Times New Roman" w:cs="Times New Roman"/>
          <w:sz w:val="28"/>
          <w:szCs w:val="28"/>
        </w:rPr>
        <w:t>03</w:t>
      </w:r>
      <w:r w:rsidRPr="00213558">
        <w:rPr>
          <w:rFonts w:ascii="Times New Roman" w:eastAsia="Calibri" w:hAnsi="Times New Roman" w:cs="Times New Roman"/>
          <w:sz w:val="28"/>
          <w:szCs w:val="28"/>
        </w:rPr>
        <w:t>.20</w:t>
      </w:r>
      <w:r w:rsidR="004D4431">
        <w:rPr>
          <w:rFonts w:ascii="Times New Roman" w:eastAsia="Calibri" w:hAnsi="Times New Roman" w:cs="Times New Roman"/>
          <w:sz w:val="28"/>
          <w:szCs w:val="28"/>
        </w:rPr>
        <w:t>23</w:t>
      </w:r>
      <w:r w:rsidRPr="002135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</w:t>
      </w:r>
      <w:r w:rsidR="00B75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3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431">
        <w:rPr>
          <w:rFonts w:ascii="Times New Roman" w:eastAsia="Calibri" w:hAnsi="Times New Roman" w:cs="Times New Roman"/>
          <w:sz w:val="28"/>
          <w:szCs w:val="28"/>
        </w:rPr>
        <w:t>24</w:t>
      </w:r>
    </w:p>
    <w:p w:rsidR="00213558" w:rsidRPr="00213558" w:rsidRDefault="00213558" w:rsidP="002135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3558">
        <w:rPr>
          <w:rFonts w:ascii="Times New Roman" w:eastAsia="Calibri" w:hAnsi="Times New Roman" w:cs="Times New Roman"/>
          <w:sz w:val="28"/>
          <w:szCs w:val="28"/>
        </w:rPr>
        <w:t xml:space="preserve">от  ________________                                                                  </w:t>
      </w:r>
      <w:r w:rsidR="00B75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3558">
        <w:rPr>
          <w:rFonts w:ascii="Times New Roman" w:eastAsia="Calibri" w:hAnsi="Times New Roman" w:cs="Times New Roman"/>
          <w:sz w:val="28"/>
          <w:szCs w:val="28"/>
        </w:rPr>
        <w:t xml:space="preserve">   № ____</w:t>
      </w:r>
      <w:r w:rsidRPr="00213558">
        <w:rPr>
          <w:rFonts w:ascii="Times New Roman" w:eastAsia="Calibri" w:hAnsi="Times New Roman" w:cs="Times New Roman"/>
          <w:sz w:val="28"/>
          <w:szCs w:val="28"/>
        </w:rPr>
        <w:tab/>
        <w:t xml:space="preserve">       </w:t>
      </w:r>
    </w:p>
    <w:p w:rsidR="00213558" w:rsidRPr="00213558" w:rsidRDefault="00213558" w:rsidP="002135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3558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213558">
        <w:rPr>
          <w:rFonts w:ascii="Times New Roman" w:eastAsia="Calibri" w:hAnsi="Times New Roman" w:cs="Times New Roman"/>
          <w:sz w:val="28"/>
          <w:szCs w:val="28"/>
        </w:rPr>
        <w:t>. Горьковское</w:t>
      </w:r>
    </w:p>
    <w:p w:rsidR="00213558" w:rsidRPr="00213558" w:rsidRDefault="00213558" w:rsidP="0021355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13558" w:rsidRDefault="00213558" w:rsidP="004D44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6838">
        <w:rPr>
          <w:rFonts w:ascii="Times New Roman" w:hAnsi="Times New Roman"/>
          <w:sz w:val="28"/>
          <w:szCs w:val="28"/>
        </w:rPr>
        <w:t xml:space="preserve">Об утверждении Порядка предоставления в аренду субъектам малого и среднего предпринимательства (МСП)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Горьковского городского</w:t>
      </w:r>
      <w:r w:rsidRPr="00236838">
        <w:rPr>
          <w:rFonts w:ascii="Times New Roman" w:hAnsi="Times New Roman"/>
          <w:sz w:val="28"/>
          <w:szCs w:val="28"/>
        </w:rPr>
        <w:t xml:space="preserve"> поселения Горьковского муниципального района, включенных в перечень имущества, находящегося в муниципальной собственности, свободного от прав третьих лиц</w:t>
      </w:r>
    </w:p>
    <w:p w:rsidR="00A417D9" w:rsidRPr="00A417D9" w:rsidRDefault="00A417D9" w:rsidP="004D4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4431" w:rsidRDefault="00A417D9" w:rsidP="004D4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D4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4D44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Горьковского городского поселения Горьковского муниципального района Омской области, постановляю</w:t>
      </w: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5A0F" w:rsidRDefault="004D4431" w:rsidP="00C75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и условия предоставления в аренду субъектам малого и среднего предпринимательства (МСП),  </w:t>
      </w:r>
      <w:r w:rsidRPr="004D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муниципальной собственности Горьковского городского поселения Горьковского муниципального района, включенных в перечень имущества, находящегося в муниципальной собственности, свободного от прав третьих лиц 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1).</w:t>
      </w:r>
    </w:p>
    <w:p w:rsidR="00C75A0F" w:rsidRPr="0074490F" w:rsidRDefault="00C75A0F" w:rsidP="00C7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A52261">
        <w:rPr>
          <w:rFonts w:ascii="Times New Roman" w:eastAsia="Times New Roman" w:hAnsi="Times New Roman"/>
          <w:sz w:val="28"/>
          <w:szCs w:val="28"/>
          <w:lang w:eastAsia="ar-SA"/>
        </w:rPr>
        <w:t>Опубликовать настоящее постановление в газете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Горьковский</w:t>
      </w:r>
      <w:r w:rsidRPr="00A5226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альный вестник» и разместить</w:t>
      </w:r>
      <w:r w:rsidRPr="0074490F">
        <w:rPr>
          <w:rFonts w:ascii="Times New Roman" w:hAnsi="Times New Roman"/>
          <w:sz w:val="28"/>
          <w:szCs w:val="28"/>
        </w:rPr>
        <w:t xml:space="preserve"> на официальном сайте Администрации Горьковского городского поселения Горьковского муниципального района Омской области в сети Интернет на </w:t>
      </w:r>
      <w:hyperlink r:id="rId6" w:history="1">
        <w:r w:rsidRPr="0074490F">
          <w:rPr>
            <w:rFonts w:ascii="Times New Roman" w:hAnsi="Times New Roman"/>
            <w:color w:val="0000FF"/>
            <w:sz w:val="28"/>
            <w:szCs w:val="28"/>
            <w:u w:val="single"/>
          </w:rPr>
          <w:t>http://gork.omskportal.ru</w:t>
        </w:r>
      </w:hyperlink>
      <w:r w:rsidRPr="0074490F">
        <w:rPr>
          <w:rFonts w:ascii="Times New Roman" w:hAnsi="Times New Roman"/>
          <w:sz w:val="28"/>
          <w:szCs w:val="28"/>
        </w:rPr>
        <w:t>.</w:t>
      </w:r>
    </w:p>
    <w:p w:rsidR="00C75A0F" w:rsidRDefault="00C75A0F" w:rsidP="00C7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0F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момента его обнародования путем размещения на стенде, находящегося по адресу: Омская область, Горьковский район, </w:t>
      </w:r>
      <w:proofErr w:type="spellStart"/>
      <w:r w:rsidRPr="0074490F">
        <w:rPr>
          <w:rFonts w:ascii="Times New Roman" w:hAnsi="Times New Roman"/>
          <w:sz w:val="28"/>
          <w:szCs w:val="28"/>
        </w:rPr>
        <w:t>р.п</w:t>
      </w:r>
      <w:proofErr w:type="spellEnd"/>
      <w:r w:rsidRPr="007449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490F">
        <w:rPr>
          <w:rFonts w:ascii="Times New Roman" w:hAnsi="Times New Roman"/>
          <w:sz w:val="28"/>
          <w:szCs w:val="28"/>
        </w:rPr>
        <w:t>Горьковское</w:t>
      </w:r>
      <w:proofErr w:type="gramEnd"/>
      <w:r w:rsidRPr="0074490F">
        <w:rPr>
          <w:rFonts w:ascii="Times New Roman" w:hAnsi="Times New Roman"/>
          <w:sz w:val="28"/>
          <w:szCs w:val="28"/>
        </w:rPr>
        <w:t xml:space="preserve">, ул. Красный Путь, 2, </w:t>
      </w:r>
      <w:proofErr w:type="spellStart"/>
      <w:r w:rsidRPr="0074490F">
        <w:rPr>
          <w:rFonts w:ascii="Times New Roman" w:hAnsi="Times New Roman"/>
          <w:sz w:val="28"/>
          <w:szCs w:val="28"/>
        </w:rPr>
        <w:t>каб</w:t>
      </w:r>
      <w:proofErr w:type="spellEnd"/>
      <w:r w:rsidRPr="0074490F">
        <w:rPr>
          <w:rFonts w:ascii="Times New Roman" w:hAnsi="Times New Roman"/>
          <w:sz w:val="28"/>
          <w:szCs w:val="28"/>
        </w:rPr>
        <w:t>. 125.</w:t>
      </w:r>
    </w:p>
    <w:p w:rsidR="00C75A0F" w:rsidRPr="0074490F" w:rsidRDefault="00C75A0F" w:rsidP="00C75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Главы Горьковского городского поселения от 12.10.2018 г. № 73 «</w:t>
      </w:r>
      <w:r w:rsidRPr="00C75A0F">
        <w:rPr>
          <w:rFonts w:ascii="Times New Roman" w:hAnsi="Times New Roman"/>
          <w:sz w:val="28"/>
          <w:szCs w:val="28"/>
        </w:rPr>
        <w:t xml:space="preserve">Об утверждении Порядка предоставления в аренду субъектам малого и среднего предпринимательства (МСП) объектов муниципальной собственности Горьковского городского поселения Горьковского муниципального района, включенных в перечень имущества, </w:t>
      </w:r>
      <w:r w:rsidRPr="00C75A0F">
        <w:rPr>
          <w:rFonts w:ascii="Times New Roman" w:hAnsi="Times New Roman"/>
          <w:sz w:val="28"/>
          <w:szCs w:val="28"/>
        </w:rPr>
        <w:lastRenderedPageBreak/>
        <w:t>находящегося в муниципальной собственности, свободного от прав третьих лиц</w:t>
      </w:r>
      <w:r w:rsidRPr="001A3B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C75A0F" w:rsidRPr="0074490F" w:rsidRDefault="00C75A0F" w:rsidP="00C75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490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74490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4490F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762982">
        <w:rPr>
          <w:rFonts w:ascii="Times New Roman" w:hAnsi="Times New Roman"/>
          <w:color w:val="000000"/>
          <w:sz w:val="28"/>
          <w:szCs w:val="28"/>
        </w:rPr>
        <w:t xml:space="preserve">специалиста 1 категории </w:t>
      </w:r>
      <w:proofErr w:type="spellStart"/>
      <w:r w:rsidR="00762982">
        <w:rPr>
          <w:rFonts w:ascii="Times New Roman" w:hAnsi="Times New Roman"/>
          <w:color w:val="000000"/>
          <w:sz w:val="28"/>
          <w:szCs w:val="28"/>
        </w:rPr>
        <w:t>Ночвину</w:t>
      </w:r>
      <w:proofErr w:type="spellEnd"/>
      <w:r w:rsidR="00762982">
        <w:rPr>
          <w:rFonts w:ascii="Times New Roman" w:hAnsi="Times New Roman"/>
          <w:color w:val="000000"/>
          <w:sz w:val="28"/>
          <w:szCs w:val="28"/>
        </w:rPr>
        <w:t xml:space="preserve"> Т.Г.</w:t>
      </w:r>
    </w:p>
    <w:p w:rsidR="00C75A0F" w:rsidRPr="0074490F" w:rsidRDefault="00C75A0F" w:rsidP="00C75A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75A0F" w:rsidRPr="0074490F" w:rsidRDefault="00C75A0F" w:rsidP="00C75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A0F" w:rsidRPr="0074490F" w:rsidRDefault="00C75A0F" w:rsidP="00C75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90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74490F">
        <w:rPr>
          <w:rFonts w:ascii="Times New Roman" w:hAnsi="Times New Roman"/>
          <w:sz w:val="28"/>
          <w:szCs w:val="28"/>
        </w:rPr>
        <w:t>Горьковского</w:t>
      </w:r>
      <w:proofErr w:type="gramEnd"/>
    </w:p>
    <w:p w:rsidR="00C75A0F" w:rsidRPr="0074490F" w:rsidRDefault="00C75A0F" w:rsidP="00C75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90F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4490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В.Н. Тюгаев</w:t>
      </w:r>
    </w:p>
    <w:p w:rsidR="00C75A0F" w:rsidRPr="0074490F" w:rsidRDefault="00C75A0F" w:rsidP="00C75A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A0F" w:rsidRDefault="00C75A0F" w:rsidP="004D44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417D9" w:rsidRPr="00C75A0F" w:rsidRDefault="00A417D9" w:rsidP="004D4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9" w:rsidRPr="00A417D9" w:rsidRDefault="00A417D9" w:rsidP="004D443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417D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A417D9" w:rsidRPr="00A417D9" w:rsidRDefault="00A417D9" w:rsidP="004D443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417D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A417D9" w:rsidRPr="00A417D9" w:rsidRDefault="00A417D9" w:rsidP="00A4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17D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426D" w:rsidRPr="00A417D9" w:rsidRDefault="00F5426D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F5426D" w:rsidRDefault="00A417D9" w:rsidP="00A417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B2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2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417D9" w:rsidRPr="00F5426D" w:rsidRDefault="00A417D9" w:rsidP="00F542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F5426D" w:rsidRPr="00F54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F5426D" w:rsidRPr="00F5426D" w:rsidRDefault="00F5426D" w:rsidP="00F542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 городского</w:t>
      </w:r>
    </w:p>
    <w:p w:rsidR="00F5426D" w:rsidRPr="00F5426D" w:rsidRDefault="00F5426D" w:rsidP="00F542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5426D" w:rsidRPr="00F5426D" w:rsidRDefault="00F5426D" w:rsidP="00F542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16.03.2023 г.   № 24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17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40EB3" w:rsidRDefault="00F5426D" w:rsidP="00F5426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и условия предоставления в аренду субъектам малого и среднего предпринимательства (МСП),  объектов муниципальной собственности Горьковского городского поселения Горьковского муниципального района, включенных в перечень имущества, находящегося в муниципальной собственности, свободного от прав третьих лиц </w:t>
      </w:r>
    </w:p>
    <w:p w:rsidR="00A417D9" w:rsidRPr="00F5426D" w:rsidRDefault="00940EB3" w:rsidP="00944E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A417D9" w:rsidRPr="00F54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  <w:bookmarkStart w:id="0" w:name="_GoBack"/>
      <w:bookmarkEnd w:id="0"/>
    </w:p>
    <w:p w:rsidR="00A417D9" w:rsidRPr="00A417D9" w:rsidRDefault="003F1E74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 условия разработаны 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и определяют порядок </w:t>
      </w:r>
      <w:r w:rsidRPr="003F1E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 предоставления в аренду субъектам малого и среднего предпринимательства (МСП),  объектов муниципальной собственности Горьковского городского поселения Горьковского муниципального района, включенных в перечень имущества, находящегося в муниципальной собственности, свободного</w:t>
      </w:r>
      <w:proofErr w:type="gramEnd"/>
      <w:r w:rsidRPr="003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прав третьих лиц 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имущественных прав субъектов малого и среднего предпринимательства).</w:t>
      </w:r>
    </w:p>
    <w:p w:rsidR="00A417D9" w:rsidRPr="00A417D9" w:rsidRDefault="003F1E74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недвижимого муниципального имущества на возмездной основе по </w:t>
      </w:r>
      <w:hyperlink r:id="rId7" w:history="1">
        <w:r w:rsidR="00A417D9" w:rsidRPr="00A41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договору аренды</w:t>
        </w:r>
      </w:hyperlink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недвижимого</w:t>
      </w:r>
      <w:r w:rsidR="009B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движимого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на условиях долгосрочной аренды. Передаваемое имущество должно использоваться по целевому назначению.</w:t>
      </w:r>
    </w:p>
    <w:p w:rsidR="008B16B4" w:rsidRDefault="003F1E74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Муниципальное имущество, переданное субъектам малого и среднего предпринимательства</w:t>
      </w:r>
      <w:r w:rsidR="00A417D9" w:rsidRPr="00A41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организациям, образующим инфраструктуру поддержки субъектов малого и среднего предпринимательства, не подлежит отчуждению.</w:t>
      </w:r>
    </w:p>
    <w:p w:rsidR="00A417D9" w:rsidRPr="00A417D9" w:rsidRDefault="008B16B4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 </w:t>
      </w:r>
      <w:hyperlink r:id="rId8" w:history="1">
        <w:r w:rsidR="00A417D9" w:rsidRPr="00A41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переуступка</w:t>
        </w:r>
      </w:hyperlink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 пользования, передача прав пользования муниципальным имуществом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A417D9" w:rsidRPr="00A417D9" w:rsidRDefault="003F1E74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027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 городского поселения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</w:t>
      </w:r>
      <w:r w:rsidR="004B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02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вправе обратится в суд с требованием о прекращении прав владения и пользования муниципальным имуществом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при использовании имущества не по целевому назначению и (или) с нарушением запретов, установленных пунктом 1.2. настоящего Порядка, а также, если</w:t>
      </w:r>
      <w:proofErr w:type="gramEnd"/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арендатор более двух раз подряд по истечении установленного договором срока платежа не вносит </w:t>
      </w:r>
      <w:hyperlink r:id="rId9" w:history="1">
        <w:r w:rsidR="00A417D9" w:rsidRPr="00A41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арендную плату</w:t>
        </w:r>
      </w:hyperlink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7D9" w:rsidRPr="00A417D9" w:rsidRDefault="003F1E74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Имущественная поддержка в виде передачи муниципального имущества в аренду оказывается исключительно лицам, имеющим статус субъекта малого или среднего предпринимательства</w:t>
      </w:r>
      <w:r w:rsidR="00D027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A417D9" w:rsidRPr="00A417D9" w:rsidRDefault="003F1E74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на проведение конкурсов, аукционов при оказании имущественной поддержки субъектам малого и среднего предпринимательства путем передачи в аренду имущества является администрация.</w:t>
      </w:r>
    </w:p>
    <w:p w:rsidR="003F1E74" w:rsidRDefault="00A417D9" w:rsidP="003F1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7D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417D9" w:rsidRPr="00D02757" w:rsidRDefault="00D02757" w:rsidP="00D02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417D9" w:rsidRPr="00D02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 о передаче муниципального имущества в аренду субъектам малого и среднего предпринимательства</w:t>
      </w:r>
    </w:p>
    <w:p w:rsidR="00D02757" w:rsidRPr="00A417D9" w:rsidRDefault="00D02757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9" w:rsidRPr="00A417D9" w:rsidRDefault="00EF0D7E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Перечень недвижимого муниципального имущества, подлежащего передаче субъектам малого и среднего предпринимательства, формируется и ведется администрацией, утверждается администрацией.</w:t>
      </w:r>
    </w:p>
    <w:p w:rsidR="00A417D9" w:rsidRPr="00A417D9" w:rsidRDefault="00EF0D7E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Субъекты малого и среднего предпринимательства, в отношении которых не может быть принято решение об оказании имущественной поддержки, установлены частями 3, 4, 5 ст. 14 Федерального закона от 01.01.2001 года «О развитии малого и среднего предпринимательства в Российской Федерации».</w:t>
      </w:r>
    </w:p>
    <w:p w:rsidR="00A417D9" w:rsidRPr="00A417D9" w:rsidRDefault="00EF0D7E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статус субъекта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7D9" w:rsidRPr="00A41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 с заявлением об оказании имущественной поддержки в виде передачи в аренду муниципального имущества в администрацию, для рассмотрения администрацией,  с приложением следующих документов:</w:t>
      </w:r>
    </w:p>
    <w:p w:rsidR="00A417D9" w:rsidRPr="00A417D9" w:rsidRDefault="00EF0D7E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заявление установленной формы</w:t>
      </w:r>
      <w:r w:rsidR="0020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7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 к настоящему Порядку</w:t>
      </w:r>
      <w:r w:rsidR="002031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муниципального имущества в аренду с указанием срока аренды;</w:t>
      </w:r>
    </w:p>
    <w:p w:rsidR="00A417D9" w:rsidRPr="00A417D9" w:rsidRDefault="00EF0D7E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показатель «среднесписочная численность»</w:t>
      </w:r>
      <w:r w:rsidR="00C134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отражается в расчете по страховым взносам, утвержденном Приказом ФНС России от 18.09.2019 №</w:t>
      </w:r>
      <w:r w:rsidR="009B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ММВ-7-11/470;</w:t>
      </w:r>
    </w:p>
    <w:p w:rsidR="00A417D9" w:rsidRPr="00A417D9" w:rsidRDefault="00EF0D7E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копию представленного в налоговый орган документа, подтверждающего величину выручки от реализации товаров (работ, услуг) 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предшествующий календарный год без учета налога на </w:t>
      </w:r>
      <w:hyperlink r:id="rId10" w:history="1">
        <w:r w:rsidR="00A417D9" w:rsidRPr="00A41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добавленную стоимость</w:t>
        </w:r>
      </w:hyperlink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заверенную подписью заявителя и печатью;</w:t>
      </w:r>
    </w:p>
    <w:p w:rsidR="00A417D9" w:rsidRPr="00A417D9" w:rsidRDefault="00EF0D7E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справку налогового органа, подтверждающую отсутствие задолженности по налоговым и иным обязательным платежам в </w:t>
      </w:r>
      <w:hyperlink r:id="rId11" w:history="1">
        <w:r w:rsidR="00A417D9" w:rsidRPr="00A41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бюджетную систему</w:t>
        </w:r>
      </w:hyperlink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полученную в срок, не ранее одного месяца до даты подачи заявления;</w:t>
      </w:r>
    </w:p>
    <w:p w:rsidR="00A417D9" w:rsidRPr="00A417D9" w:rsidRDefault="00EF0D7E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выписку из единого государственного реестра юридических лиц (или </w:t>
      </w:r>
      <w:hyperlink r:id="rId12" w:history="1">
        <w:r w:rsidR="00A417D9" w:rsidRPr="00A41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индивидуальных предпринимателей</w:t>
        </w:r>
      </w:hyperlink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нотариально заверенную копию такой выписки, полученную не ранее чем за шесть месяцев до даты подачи заявления;</w:t>
      </w:r>
    </w:p>
    <w:p w:rsidR="00A417D9" w:rsidRPr="00A417D9" w:rsidRDefault="00EF0D7E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юридических лиц – заверенные подписью заявителя и печатью юридического лица копии следующих документов: устава (положения), </w:t>
      </w:r>
      <w:hyperlink r:id="rId13" w:history="1">
        <w:r w:rsidR="00A417D9" w:rsidRPr="00A41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учредительного договора</w:t>
        </w:r>
      </w:hyperlink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(договора о создании), свидетельства о </w:t>
      </w:r>
      <w:hyperlink r:id="rId14" w:history="1">
        <w:r w:rsidR="00A417D9" w:rsidRPr="00A41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регистрации юридического лица</w:t>
        </w:r>
      </w:hyperlink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свидетельства о постановке на налоговый учет, документа, подтверждающего полномочия руководителя и представителя юридического лица.</w:t>
      </w:r>
    </w:p>
    <w:p w:rsidR="00A417D9" w:rsidRPr="00A417D9" w:rsidRDefault="00EF0D7E" w:rsidP="003F1E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индивидуальных предпринимателей – заверенные подписью и печатью (при наличии) индивидуального предпринимателя копии следующих документов: свидетельства о государственной регистрации в качестве индивидуального предпринимателя, свидетельства о постановке на налоговый учет, паспорта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417D9" w:rsidRPr="00A417D9" w:rsidRDefault="00EF0D7E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рассмотрения администрацией представленных субъектами малого</w:t>
      </w:r>
      <w:r w:rsidR="00F23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заключение договора аренды составляет не более 30 дней </w:t>
      </w:r>
      <w:proofErr w:type="gramStart"/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администрации.</w:t>
      </w:r>
    </w:p>
    <w:p w:rsidR="00A417D9" w:rsidRPr="00A417D9" w:rsidRDefault="00F23E8C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документов, администрация принимает следующие решения, которые направляет субъекту малого и среднего предпринимательства</w:t>
      </w:r>
      <w:r w:rsidR="00FA53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17D9" w:rsidRPr="00A417D9" w:rsidRDefault="00F23E8C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заключить договор аренды;</w:t>
      </w:r>
    </w:p>
    <w:p w:rsidR="00A417D9" w:rsidRPr="00A417D9" w:rsidRDefault="00F23E8C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отказа</w:t>
      </w:r>
      <w:r w:rsidR="00F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заключени</w:t>
      </w:r>
      <w:proofErr w:type="gramStart"/>
      <w:r w:rsidR="00F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аренды;</w:t>
      </w:r>
    </w:p>
    <w:p w:rsidR="00A417D9" w:rsidRPr="00A417D9" w:rsidRDefault="00F23E8C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заключить договор аренды по итогам торгов (аукциона, конкурса).</w:t>
      </w:r>
    </w:p>
    <w:p w:rsidR="00A417D9" w:rsidRPr="00A417D9" w:rsidRDefault="00F23E8C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Заключение договора аренды Имущества осуществляется:</w:t>
      </w:r>
    </w:p>
    <w:p w:rsidR="00FA53FF" w:rsidRDefault="00FA53FF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417D9" w:rsidRPr="00A417D9" w:rsidRDefault="00FA53FF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 субъектам малого и среднего предпринимательства</w:t>
      </w:r>
      <w:r w:rsidR="00A417D9" w:rsidRPr="00A41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A417D9" w:rsidRPr="00A417D9" w:rsidRDefault="00FA53FF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Администрация проводит торги в отношении объектов, подлежащих передаче субъектам малого и среднего предпринимательства</w:t>
      </w:r>
      <w:r w:rsidR="00A417D9" w:rsidRPr="00A41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которые на момент проведения торгов свободны от прав третьих лиц.</w:t>
      </w:r>
    </w:p>
    <w:p w:rsidR="00A417D9" w:rsidRPr="00A417D9" w:rsidRDefault="00FA53FF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Размер арендной </w:t>
      </w:r>
      <w:proofErr w:type="gramStart"/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определяется на основании оценки права аренды объектов муниципального</w:t>
      </w:r>
      <w:proofErr w:type="gramEnd"/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проведенной на основании отчета «Об </w:t>
      </w:r>
      <w:hyperlink r:id="rId15" w:history="1">
        <w:r w:rsidR="00A417D9" w:rsidRPr="00A41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оценочной деятельности</w:t>
        </w:r>
      </w:hyperlink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17D9" w:rsidRPr="00A417D9" w:rsidRDefault="00FA53FF" w:rsidP="003F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17D9"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имущества по целевому назначению и соблюдением условий договоров аренды осуществляет администрация.</w:t>
      </w:r>
    </w:p>
    <w:p w:rsidR="00A417D9" w:rsidRPr="00A417D9" w:rsidRDefault="00A417D9" w:rsidP="003F1E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3F1E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3F1E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3F1E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3F1E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3F1E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3F1E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3F1E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3F1E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3F1E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3F1E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133" w:rsidRPr="00A417D9" w:rsidRDefault="00203133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03133" w:rsidRDefault="00400413" w:rsidP="00203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133" w:rsidRPr="00203133">
        <w:t xml:space="preserve"> </w:t>
      </w:r>
      <w:r w:rsid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203133"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</w:t>
      </w:r>
      <w:r w:rsid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3133"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</w:p>
    <w:p w:rsidR="00203133" w:rsidRDefault="00203133" w:rsidP="00203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аренду субъектам малого и среднего </w:t>
      </w:r>
    </w:p>
    <w:p w:rsidR="00203133" w:rsidRDefault="00203133" w:rsidP="00203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(МСП),  объектов </w:t>
      </w:r>
    </w:p>
    <w:p w:rsidR="00203133" w:rsidRDefault="00203133" w:rsidP="00203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</w:t>
      </w:r>
      <w:proofErr w:type="gramStart"/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Горьковского</w:t>
      </w:r>
      <w:proofErr w:type="gramEnd"/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133" w:rsidRDefault="00203133" w:rsidP="00203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Горьковского </w:t>
      </w:r>
    </w:p>
    <w:p w:rsidR="00203133" w:rsidRDefault="00203133" w:rsidP="00203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района, </w:t>
      </w:r>
      <w:proofErr w:type="gramStart"/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proofErr w:type="gramEnd"/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</w:p>
    <w:p w:rsidR="00203133" w:rsidRDefault="00203133" w:rsidP="00203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имущества, находящегося в </w:t>
      </w:r>
      <w:proofErr w:type="gramStart"/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413" w:rsidRPr="00A417D9" w:rsidRDefault="00203133" w:rsidP="002031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собственности, </w:t>
      </w:r>
      <w:proofErr w:type="gramStart"/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proofErr w:type="gramEnd"/>
      <w:r w:rsidRPr="002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прав третьих лиц </w:t>
      </w:r>
      <w:r w:rsidR="00400413" w:rsidRPr="00A4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413" w:rsidRPr="00A417D9" w:rsidRDefault="00400413" w:rsidP="0040041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17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417D9" w:rsidRPr="00203133" w:rsidRDefault="00A417D9" w:rsidP="00203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о предоставлении в аренду субъектам малого</w:t>
      </w:r>
      <w:r w:rsidR="00203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среднего предпринимательства</w:t>
      </w:r>
      <w:r w:rsidRPr="00203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имущества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</w:t>
      </w:r>
    </w:p>
    <w:p w:rsidR="00A417D9" w:rsidRPr="00A417D9" w:rsidRDefault="00A417D9" w:rsidP="00A41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203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417D9" w:rsidRPr="00A417D9" w:rsidRDefault="00A417D9" w:rsidP="00A41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 И.О. индивидуального предпринимателя, юр. лицо)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муниципальное имущество, расположенное по адресу: __________________________________</w:t>
      </w:r>
      <w:r w:rsidR="00203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срок____________________________</w:t>
      </w:r>
      <w:r w:rsidR="002E3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использования______________</w:t>
      </w:r>
      <w:r w:rsidR="002E3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417D9" w:rsidRPr="00A417D9" w:rsidRDefault="00A417D9" w:rsidP="00A417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заявителе: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адрес_________________________________________________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факс, </w:t>
      </w:r>
      <w:proofErr w:type="gramStart"/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E3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ОГРН_____________________________</w:t>
      </w:r>
      <w:r w:rsidR="00203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ИНН/КПП_________________________</w:t>
      </w:r>
      <w:r w:rsidR="00203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реквизиты_______________________________________________ _________________________________________________________</w:t>
      </w:r>
      <w:r w:rsidR="00203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203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417D9" w:rsidRPr="00A417D9" w:rsidRDefault="00A417D9" w:rsidP="00A417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Осуществляемый </w:t>
      </w:r>
      <w:hyperlink r:id="rId16" w:history="1">
        <w:r w:rsidRPr="00A41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 деятельности</w:t>
        </w:r>
      </w:hyperlink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(согласно ОКВЭД) _____________</w:t>
      </w:r>
    </w:p>
    <w:p w:rsidR="00A417D9" w:rsidRPr="00A417D9" w:rsidRDefault="00A417D9" w:rsidP="00A417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</w:t>
      </w: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подразделений________________________ _____________________________</w:t>
      </w:r>
      <w:r w:rsidR="00203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417D9" w:rsidRPr="00A417D9" w:rsidRDefault="00A417D9" w:rsidP="00A417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средней </w:t>
      </w:r>
      <w:hyperlink r:id="rId17" w:history="1">
        <w:r w:rsidRPr="00A417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заработной платы</w:t>
        </w:r>
      </w:hyperlink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3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_______________________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последнюю отчетную дату)</w:t>
      </w:r>
    </w:p>
    <w:p w:rsidR="00A417D9" w:rsidRPr="00A417D9" w:rsidRDefault="00A417D9" w:rsidP="00A417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заявителем система налогообложения (</w:t>
      </w:r>
      <w:proofErr w:type="gramStart"/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подчеркнуть):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общий режим налогообложения;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упрощенная (УСН);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виде единого налога на вмененный доход для отдельных видов деятельности (ЕНВД);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сельскохозяйственных товаропроизводителей.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гарантирует достоверность предоставленных сведений.</w:t>
      </w:r>
    </w:p>
    <w:p w:rsidR="00261249" w:rsidRDefault="0026124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   ____________________/ _____________________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 (подпись)                                      (расшифровка подписи)</w:t>
      </w:r>
    </w:p>
    <w:p w:rsidR="00A417D9" w:rsidRPr="00A417D9" w:rsidRDefault="00A417D9" w:rsidP="00A417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бухгалтер_____________/______________________/                                                          </w:t>
      </w:r>
      <w:r w:rsidRPr="00A417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 (подпись)                                      (расшифровка подписи)</w:t>
      </w:r>
    </w:p>
    <w:p w:rsidR="008E2CF4" w:rsidRDefault="008E2CF4"/>
    <w:sectPr w:rsidR="008E2CF4" w:rsidSect="00B7147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894"/>
    <w:multiLevelType w:val="multilevel"/>
    <w:tmpl w:val="C81EC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5079D"/>
    <w:multiLevelType w:val="multilevel"/>
    <w:tmpl w:val="87BA7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605EA"/>
    <w:multiLevelType w:val="multilevel"/>
    <w:tmpl w:val="306A9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34F08"/>
    <w:multiLevelType w:val="multilevel"/>
    <w:tmpl w:val="5240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F49E3"/>
    <w:multiLevelType w:val="multilevel"/>
    <w:tmpl w:val="B29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33B17"/>
    <w:multiLevelType w:val="multilevel"/>
    <w:tmpl w:val="6660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1699B"/>
    <w:multiLevelType w:val="multilevel"/>
    <w:tmpl w:val="3A7C0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EB"/>
    <w:rsid w:val="00075BE2"/>
    <w:rsid w:val="00172812"/>
    <w:rsid w:val="00203133"/>
    <w:rsid w:val="00213558"/>
    <w:rsid w:val="00261249"/>
    <w:rsid w:val="002E33C8"/>
    <w:rsid w:val="003F1E74"/>
    <w:rsid w:val="00400413"/>
    <w:rsid w:val="00415EDC"/>
    <w:rsid w:val="004B10A8"/>
    <w:rsid w:val="004D4431"/>
    <w:rsid w:val="005F7067"/>
    <w:rsid w:val="00615FEB"/>
    <w:rsid w:val="00762982"/>
    <w:rsid w:val="00864392"/>
    <w:rsid w:val="008B16B4"/>
    <w:rsid w:val="008E2CF4"/>
    <w:rsid w:val="00940EB3"/>
    <w:rsid w:val="00944E32"/>
    <w:rsid w:val="00994E5F"/>
    <w:rsid w:val="009B7AE4"/>
    <w:rsid w:val="00A417D9"/>
    <w:rsid w:val="00AA7B48"/>
    <w:rsid w:val="00B200C9"/>
    <w:rsid w:val="00B7147D"/>
    <w:rsid w:val="00B75D3A"/>
    <w:rsid w:val="00C1344A"/>
    <w:rsid w:val="00C75A0F"/>
    <w:rsid w:val="00D02757"/>
    <w:rsid w:val="00EF0D7E"/>
    <w:rsid w:val="00EF4B81"/>
    <w:rsid w:val="00F23E8C"/>
    <w:rsid w:val="00F5426D"/>
    <w:rsid w:val="00F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ereustupka/" TargetMode="External"/><Relationship Id="rId13" Type="http://schemas.openxmlformats.org/officeDocument/2006/relationships/hyperlink" Target="http://pandia.ru/text/category/dogovor_uchreditelmznij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dogovora_arendi/" TargetMode="External"/><Relationship Id="rId12" Type="http://schemas.openxmlformats.org/officeDocument/2006/relationships/hyperlink" Target="http://pandia.ru/text/category/individualmznoe_predprinimatelmzstvo/" TargetMode="External"/><Relationship Id="rId17" Type="http://schemas.openxmlformats.org/officeDocument/2006/relationships/hyperlink" Target="http://pandia.ru/text/category/zarabotnaya_pla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vidi_deyatelmznos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rk.omskportal.ru" TargetMode="External"/><Relationship Id="rId11" Type="http://schemas.openxmlformats.org/officeDocument/2006/relationships/hyperlink" Target="http://pandia.ru/text/category/byudzhetnaya_siste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tcenochnaya_deyatelmznostmz/" TargetMode="External"/><Relationship Id="rId10" Type="http://schemas.openxmlformats.org/officeDocument/2006/relationships/hyperlink" Target="http://pandia.ru/text/category/dobavlennaya_stoimostm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rendnaya_plata/" TargetMode="External"/><Relationship Id="rId14" Type="http://schemas.openxmlformats.org/officeDocument/2006/relationships/hyperlink" Target="http://pandia.ru/text/category/gosudarstvennaya_registratciya_yuridicheskogo_lit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Irina</cp:lastModifiedBy>
  <cp:revision>22</cp:revision>
  <cp:lastPrinted>2023-03-17T02:47:00Z</cp:lastPrinted>
  <dcterms:created xsi:type="dcterms:W3CDTF">2023-03-16T09:36:00Z</dcterms:created>
  <dcterms:modified xsi:type="dcterms:W3CDTF">2023-03-17T02:48:00Z</dcterms:modified>
</cp:coreProperties>
</file>