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05" w:rsidRPr="00F24D05" w:rsidRDefault="00F24D05" w:rsidP="00F24D05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F24D05">
        <w:rPr>
          <w:b/>
          <w:bCs/>
          <w:sz w:val="44"/>
          <w:szCs w:val="44"/>
        </w:rPr>
        <w:t>Совет  Горьковского  городского  поселения</w:t>
      </w:r>
    </w:p>
    <w:p w:rsidR="00F24D05" w:rsidRPr="00F24D05" w:rsidRDefault="00F24D05" w:rsidP="00F24D0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24D05">
        <w:rPr>
          <w:b/>
          <w:bCs/>
          <w:sz w:val="32"/>
          <w:szCs w:val="32"/>
        </w:rPr>
        <w:t>Горьковского  муниципального  района  Омской  области</w:t>
      </w:r>
    </w:p>
    <w:p w:rsidR="00F24D05" w:rsidRPr="00F24D05" w:rsidRDefault="00F24D05" w:rsidP="00F24D0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24D05" w:rsidRPr="00F24D05" w:rsidRDefault="00F24D05" w:rsidP="00F24D0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 w:rsidRPr="00F24D05">
        <w:rPr>
          <w:b/>
          <w:bCs/>
          <w:sz w:val="36"/>
          <w:szCs w:val="36"/>
        </w:rPr>
        <w:t>Р</w:t>
      </w:r>
      <w:proofErr w:type="gramEnd"/>
      <w:r w:rsidRPr="00F24D05">
        <w:rPr>
          <w:b/>
          <w:bCs/>
          <w:sz w:val="36"/>
          <w:szCs w:val="36"/>
        </w:rPr>
        <w:t xml:space="preserve"> Е Ш Е Н И Е</w:t>
      </w:r>
    </w:p>
    <w:p w:rsidR="00F24D05" w:rsidRPr="00F24D05" w:rsidRDefault="00F24D05" w:rsidP="00F24D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Pr="00F24D05">
        <w:rPr>
          <w:b/>
          <w:bCs/>
          <w:sz w:val="28"/>
          <w:szCs w:val="28"/>
        </w:rPr>
        <w:t xml:space="preserve">  сессии  4 созыва</w:t>
      </w:r>
    </w:p>
    <w:p w:rsidR="00F24D05" w:rsidRPr="00F24D05" w:rsidRDefault="00F24D05" w:rsidP="00F24D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4D05">
        <w:rPr>
          <w:sz w:val="28"/>
          <w:szCs w:val="28"/>
        </w:rPr>
        <w:t xml:space="preserve">        </w:t>
      </w:r>
    </w:p>
    <w:p w:rsidR="00F24D05" w:rsidRPr="00F24D05" w:rsidRDefault="00F24D05" w:rsidP="00F24D05">
      <w:pPr>
        <w:widowControl w:val="0"/>
        <w:tabs>
          <w:tab w:val="left" w:pos="22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4D05">
        <w:rPr>
          <w:sz w:val="28"/>
          <w:szCs w:val="28"/>
        </w:rPr>
        <w:t xml:space="preserve">             </w:t>
      </w:r>
    </w:p>
    <w:p w:rsidR="00F24D05" w:rsidRPr="00F24D05" w:rsidRDefault="007E014A" w:rsidP="00F24D05">
      <w:pPr>
        <w:widowControl w:val="0"/>
        <w:tabs>
          <w:tab w:val="left" w:pos="22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  15.02.2021     №  85</w:t>
      </w:r>
    </w:p>
    <w:p w:rsidR="00F24D05" w:rsidRPr="00F24D05" w:rsidRDefault="00F24D05" w:rsidP="00F24D05">
      <w:pPr>
        <w:widowControl w:val="0"/>
        <w:tabs>
          <w:tab w:val="left" w:pos="22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4D05">
        <w:rPr>
          <w:sz w:val="28"/>
          <w:szCs w:val="28"/>
        </w:rPr>
        <w:t xml:space="preserve"> </w:t>
      </w:r>
    </w:p>
    <w:p w:rsidR="00421140" w:rsidRPr="00A23A80" w:rsidRDefault="00421140" w:rsidP="00421140"/>
    <w:p w:rsidR="00ED4615" w:rsidRDefault="00A20F51" w:rsidP="00A20F51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79599F">
        <w:rPr>
          <w:bCs/>
          <w:sz w:val="28"/>
          <w:szCs w:val="28"/>
        </w:rPr>
        <w:t>Об организации деятельности</w:t>
      </w:r>
      <w:r w:rsidR="00ED4615">
        <w:rPr>
          <w:bCs/>
          <w:sz w:val="28"/>
          <w:szCs w:val="28"/>
        </w:rPr>
        <w:t xml:space="preserve"> </w:t>
      </w:r>
      <w:r w:rsidR="00AF0D73">
        <w:rPr>
          <w:bCs/>
          <w:sz w:val="28"/>
          <w:szCs w:val="28"/>
        </w:rPr>
        <w:t>Горьковского городского</w:t>
      </w:r>
      <w:r w:rsidRPr="0079599F">
        <w:rPr>
          <w:bCs/>
          <w:sz w:val="28"/>
          <w:szCs w:val="28"/>
        </w:rPr>
        <w:t xml:space="preserve"> поселения</w:t>
      </w:r>
      <w:r w:rsidR="00ED4615">
        <w:rPr>
          <w:bCs/>
          <w:sz w:val="28"/>
          <w:szCs w:val="28"/>
        </w:rPr>
        <w:t xml:space="preserve"> Горьковского муниципального района Омской области</w:t>
      </w:r>
      <w:r w:rsidRPr="0079599F">
        <w:rPr>
          <w:bCs/>
          <w:sz w:val="28"/>
          <w:szCs w:val="28"/>
        </w:rPr>
        <w:t xml:space="preserve"> </w:t>
      </w:r>
    </w:p>
    <w:p w:rsidR="00ED4615" w:rsidRDefault="00A20F51" w:rsidP="00A20F51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79599F">
        <w:rPr>
          <w:bCs/>
          <w:sz w:val="28"/>
          <w:szCs w:val="28"/>
        </w:rPr>
        <w:t xml:space="preserve">по выявлению бесхозяйных недвижимых вещей и принятию их </w:t>
      </w:r>
    </w:p>
    <w:p w:rsidR="00A20F51" w:rsidRPr="0079599F" w:rsidRDefault="00A20F51" w:rsidP="00A20F51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  <w:r w:rsidRPr="0079599F">
        <w:rPr>
          <w:bCs/>
          <w:sz w:val="28"/>
          <w:szCs w:val="28"/>
        </w:rPr>
        <w:t>в муниципальную собственность</w:t>
      </w:r>
    </w:p>
    <w:p w:rsidR="00A20F51" w:rsidRPr="0079599F" w:rsidRDefault="00A20F51" w:rsidP="00A20F51">
      <w:pPr>
        <w:contextualSpacing/>
        <w:jc w:val="both"/>
        <w:rPr>
          <w:sz w:val="28"/>
          <w:szCs w:val="28"/>
        </w:rPr>
      </w:pPr>
    </w:p>
    <w:p w:rsidR="00A20F51" w:rsidRPr="0079599F" w:rsidRDefault="00A20F51" w:rsidP="00A20F51">
      <w:pPr>
        <w:contextualSpacing/>
        <w:jc w:val="both"/>
        <w:rPr>
          <w:sz w:val="28"/>
          <w:szCs w:val="28"/>
        </w:rPr>
      </w:pPr>
    </w:p>
    <w:p w:rsidR="00A20F51" w:rsidRPr="0079599F" w:rsidRDefault="00A20F51" w:rsidP="00A20F5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599F">
        <w:rPr>
          <w:sz w:val="28"/>
          <w:szCs w:val="28"/>
        </w:rPr>
        <w:t xml:space="preserve">В соответствии </w:t>
      </w:r>
      <w:r w:rsidRPr="0079599F">
        <w:rPr>
          <w:color w:val="000000"/>
          <w:sz w:val="28"/>
          <w:szCs w:val="28"/>
        </w:rPr>
        <w:t xml:space="preserve">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руководствуясь Уставом </w:t>
      </w:r>
      <w:r w:rsidR="00AF0D73">
        <w:rPr>
          <w:color w:val="000000"/>
          <w:sz w:val="28"/>
          <w:szCs w:val="28"/>
        </w:rPr>
        <w:t>Горьковского городского</w:t>
      </w:r>
      <w:r w:rsidRPr="0079599F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Горьковского</w:t>
      </w:r>
      <w:r w:rsidRPr="0079599F">
        <w:rPr>
          <w:color w:val="000000"/>
          <w:sz w:val="28"/>
          <w:szCs w:val="28"/>
        </w:rPr>
        <w:t xml:space="preserve">  муниципального района Омской области</w:t>
      </w:r>
      <w:r w:rsidRPr="0079599F">
        <w:rPr>
          <w:i/>
          <w:color w:val="000000"/>
          <w:sz w:val="28"/>
          <w:szCs w:val="28"/>
        </w:rPr>
        <w:t xml:space="preserve">, </w:t>
      </w:r>
      <w:r w:rsidRPr="0079599F">
        <w:rPr>
          <w:color w:val="000000"/>
          <w:sz w:val="28"/>
          <w:szCs w:val="28"/>
        </w:rPr>
        <w:t xml:space="preserve">Совет </w:t>
      </w:r>
      <w:r w:rsidR="00AF0D73">
        <w:rPr>
          <w:color w:val="000000"/>
          <w:sz w:val="28"/>
          <w:szCs w:val="28"/>
        </w:rPr>
        <w:t>Горьковского городского</w:t>
      </w:r>
      <w:r w:rsidRPr="0079599F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Горьковского</w:t>
      </w:r>
      <w:r w:rsidRPr="0079599F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A20F51" w:rsidRPr="0079599F" w:rsidRDefault="00A20F51" w:rsidP="00A20F5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  <w:r w:rsidRPr="0079599F">
        <w:rPr>
          <w:b/>
          <w:caps/>
          <w:color w:val="000000"/>
          <w:sz w:val="28"/>
          <w:szCs w:val="28"/>
        </w:rPr>
        <w:t>РЕШИЛ</w:t>
      </w:r>
      <w:r w:rsidRPr="0079599F">
        <w:rPr>
          <w:b/>
          <w:color w:val="000000"/>
          <w:sz w:val="28"/>
          <w:szCs w:val="28"/>
        </w:rPr>
        <w:t>:</w:t>
      </w:r>
    </w:p>
    <w:p w:rsidR="00A20F51" w:rsidRPr="0079599F" w:rsidRDefault="00A20F51" w:rsidP="00A20F51">
      <w:pPr>
        <w:contextualSpacing/>
        <w:jc w:val="both"/>
        <w:rPr>
          <w:b/>
          <w:bCs/>
          <w:i/>
          <w:kern w:val="2"/>
          <w:sz w:val="28"/>
          <w:szCs w:val="28"/>
        </w:rPr>
      </w:pP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9599F">
        <w:rPr>
          <w:sz w:val="28"/>
          <w:szCs w:val="28"/>
        </w:rPr>
        <w:t xml:space="preserve">1. Утвердить прилагаемый Порядок </w:t>
      </w:r>
      <w:proofErr w:type="gramStart"/>
      <w:r w:rsidRPr="0079599F">
        <w:rPr>
          <w:sz w:val="28"/>
          <w:szCs w:val="28"/>
        </w:rPr>
        <w:t xml:space="preserve">организации деятельности </w:t>
      </w:r>
      <w:r w:rsidR="00ED4615">
        <w:rPr>
          <w:bCs/>
          <w:sz w:val="28"/>
          <w:szCs w:val="28"/>
        </w:rPr>
        <w:t>Горьковского городского</w:t>
      </w:r>
      <w:r w:rsidR="00ED4615" w:rsidRPr="0079599F">
        <w:rPr>
          <w:bCs/>
          <w:sz w:val="28"/>
          <w:szCs w:val="28"/>
        </w:rPr>
        <w:t xml:space="preserve"> поселения</w:t>
      </w:r>
      <w:r w:rsidR="00ED4615">
        <w:rPr>
          <w:bCs/>
          <w:sz w:val="28"/>
          <w:szCs w:val="28"/>
        </w:rPr>
        <w:t xml:space="preserve"> Горьковского муниципального района Омской области</w:t>
      </w:r>
      <w:proofErr w:type="gramEnd"/>
      <w:r w:rsidRPr="0079599F">
        <w:rPr>
          <w:i/>
          <w:sz w:val="28"/>
          <w:szCs w:val="28"/>
        </w:rPr>
        <w:t xml:space="preserve"> </w:t>
      </w:r>
      <w:r w:rsidRPr="0079599F">
        <w:rPr>
          <w:sz w:val="28"/>
          <w:szCs w:val="28"/>
        </w:rPr>
        <w:t xml:space="preserve">по выявлению бесхозяйных недвижимых вещей и принятию их в муниципальную собственность </w:t>
      </w:r>
      <w:r w:rsidR="00AF0D73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Горьковского</w:t>
      </w:r>
      <w:r w:rsidRPr="0079599F">
        <w:rPr>
          <w:sz w:val="28"/>
          <w:szCs w:val="28"/>
        </w:rPr>
        <w:t xml:space="preserve"> муниципального района Омской области</w:t>
      </w:r>
      <w:r w:rsidRPr="0079599F">
        <w:rPr>
          <w:kern w:val="2"/>
          <w:sz w:val="28"/>
          <w:szCs w:val="28"/>
        </w:rPr>
        <w:t>.</w:t>
      </w:r>
    </w:p>
    <w:p w:rsidR="00A20F51" w:rsidRPr="0079599F" w:rsidRDefault="00A20F51" w:rsidP="00A20F51">
      <w:pPr>
        <w:ind w:firstLine="709"/>
        <w:contextualSpacing/>
        <w:jc w:val="both"/>
        <w:rPr>
          <w:bCs/>
          <w:sz w:val="28"/>
          <w:szCs w:val="28"/>
        </w:rPr>
      </w:pPr>
      <w:r w:rsidRPr="0079599F">
        <w:rPr>
          <w:sz w:val="28"/>
          <w:szCs w:val="28"/>
        </w:rPr>
        <w:t xml:space="preserve">2. </w:t>
      </w:r>
      <w:r w:rsidRPr="0079599F">
        <w:rPr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 w:rsidR="00AF0D73">
        <w:rPr>
          <w:bCs/>
          <w:sz w:val="28"/>
          <w:szCs w:val="28"/>
        </w:rPr>
        <w:t>Горьковского городского</w:t>
      </w:r>
      <w:r w:rsidRPr="0079599F">
        <w:rPr>
          <w:bCs/>
          <w:sz w:val="28"/>
          <w:szCs w:val="28"/>
        </w:rPr>
        <w:t xml:space="preserve"> поселения в информационно - телекоммуникационной сети «Интернет».</w:t>
      </w:r>
    </w:p>
    <w:p w:rsidR="00A20F51" w:rsidRPr="0079599F" w:rsidRDefault="00A20F51" w:rsidP="00A20F51">
      <w:pPr>
        <w:contextualSpacing/>
        <w:jc w:val="both"/>
        <w:rPr>
          <w:bCs/>
          <w:sz w:val="28"/>
          <w:szCs w:val="28"/>
        </w:rPr>
      </w:pPr>
    </w:p>
    <w:p w:rsidR="00A20F51" w:rsidRPr="0079599F" w:rsidRDefault="00A20F51" w:rsidP="00A20F51">
      <w:pPr>
        <w:contextualSpacing/>
        <w:jc w:val="both"/>
        <w:rPr>
          <w:bCs/>
          <w:sz w:val="28"/>
          <w:szCs w:val="28"/>
        </w:rPr>
      </w:pPr>
    </w:p>
    <w:p w:rsidR="00AF0D73" w:rsidRDefault="00AF0D73" w:rsidP="00A20F51">
      <w:pPr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="00A20F51" w:rsidRPr="0079599F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ы</w:t>
      </w:r>
      <w:r w:rsidR="00A20F51" w:rsidRPr="0079599F"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eastAsia="Calibri"/>
          <w:sz w:val="28"/>
          <w:szCs w:val="28"/>
        </w:rPr>
        <w:t>Горьковского</w:t>
      </w:r>
      <w:proofErr w:type="gramEnd"/>
    </w:p>
    <w:p w:rsidR="00A20F51" w:rsidRPr="0079599F" w:rsidRDefault="00AF0D73" w:rsidP="00A20F51">
      <w:pPr>
        <w:contextualSpacing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городского </w:t>
      </w:r>
      <w:r w:rsidR="00A20F51" w:rsidRPr="0079599F">
        <w:rPr>
          <w:rFonts w:eastAsia="Calibri"/>
          <w:sz w:val="28"/>
          <w:szCs w:val="28"/>
        </w:rPr>
        <w:t>поселения</w:t>
      </w:r>
      <w:r w:rsidR="00A20F51" w:rsidRPr="0079599F">
        <w:rPr>
          <w:rFonts w:eastAsia="Calibri"/>
          <w:sz w:val="28"/>
          <w:szCs w:val="28"/>
        </w:rPr>
        <w:tab/>
      </w:r>
      <w:r w:rsidR="00A20F51" w:rsidRPr="0079599F">
        <w:rPr>
          <w:rFonts w:eastAsia="Calibri"/>
          <w:sz w:val="28"/>
          <w:szCs w:val="28"/>
        </w:rPr>
        <w:tab/>
      </w:r>
      <w:r w:rsidR="00A20F51" w:rsidRPr="0079599F">
        <w:rPr>
          <w:rFonts w:eastAsia="Calibri"/>
          <w:sz w:val="28"/>
          <w:szCs w:val="28"/>
        </w:rPr>
        <w:tab/>
      </w:r>
      <w:r w:rsidR="00A20F51" w:rsidRPr="0079599F">
        <w:rPr>
          <w:rFonts w:eastAsia="Calibri"/>
          <w:sz w:val="28"/>
          <w:szCs w:val="28"/>
        </w:rPr>
        <w:tab/>
      </w:r>
      <w:r w:rsidR="00A20F51" w:rsidRPr="0079599F">
        <w:rPr>
          <w:rFonts w:eastAsia="Calibri"/>
          <w:sz w:val="28"/>
          <w:szCs w:val="28"/>
        </w:rPr>
        <w:tab/>
      </w:r>
      <w:r w:rsidR="00A20F51" w:rsidRPr="0079599F">
        <w:rPr>
          <w:rFonts w:eastAsia="Calibri"/>
          <w:sz w:val="28"/>
          <w:szCs w:val="28"/>
        </w:rPr>
        <w:tab/>
      </w:r>
      <w:r w:rsidR="00AC521B">
        <w:rPr>
          <w:rFonts w:eastAsia="Calibri"/>
          <w:sz w:val="28"/>
          <w:szCs w:val="28"/>
        </w:rPr>
        <w:t xml:space="preserve">                </w:t>
      </w:r>
      <w:r w:rsidR="006C4084">
        <w:rPr>
          <w:rFonts w:eastAsia="Calibri"/>
          <w:sz w:val="28"/>
          <w:szCs w:val="28"/>
        </w:rPr>
        <w:t xml:space="preserve">А.Г. </w:t>
      </w:r>
      <w:r w:rsidR="00AC521B">
        <w:rPr>
          <w:rFonts w:eastAsia="Calibri"/>
          <w:sz w:val="28"/>
          <w:szCs w:val="28"/>
        </w:rPr>
        <w:t xml:space="preserve"> </w:t>
      </w:r>
      <w:proofErr w:type="spellStart"/>
      <w:r w:rsidR="00AC521B">
        <w:rPr>
          <w:rFonts w:eastAsia="Calibri"/>
          <w:sz w:val="28"/>
          <w:szCs w:val="28"/>
        </w:rPr>
        <w:t>Стафеев</w:t>
      </w:r>
      <w:proofErr w:type="spellEnd"/>
      <w:r w:rsidR="00A20F51" w:rsidRPr="0079599F">
        <w:rPr>
          <w:rFonts w:eastAsia="Calibri"/>
          <w:sz w:val="28"/>
          <w:szCs w:val="28"/>
        </w:rPr>
        <w:tab/>
      </w:r>
      <w:r w:rsidR="00A20F51" w:rsidRPr="0079599F">
        <w:rPr>
          <w:rFonts w:eastAsia="Calibri"/>
          <w:sz w:val="28"/>
          <w:szCs w:val="28"/>
        </w:rPr>
        <w:tab/>
      </w:r>
    </w:p>
    <w:p w:rsidR="00A20F51" w:rsidRDefault="00A20F51" w:rsidP="00A20F51">
      <w:pPr>
        <w:contextualSpacing/>
        <w:jc w:val="both"/>
        <w:rPr>
          <w:sz w:val="28"/>
          <w:szCs w:val="28"/>
        </w:rPr>
      </w:pPr>
    </w:p>
    <w:p w:rsidR="00ED4615" w:rsidRPr="0079599F" w:rsidRDefault="00ED4615" w:rsidP="00A20F51">
      <w:pPr>
        <w:contextualSpacing/>
        <w:jc w:val="both"/>
        <w:rPr>
          <w:sz w:val="28"/>
          <w:szCs w:val="28"/>
        </w:rPr>
      </w:pPr>
    </w:p>
    <w:p w:rsidR="00A20F51" w:rsidRPr="0079599F" w:rsidRDefault="00A20F51" w:rsidP="00A20F51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sz w:val="28"/>
          <w:szCs w:val="28"/>
        </w:rPr>
      </w:pPr>
    </w:p>
    <w:p w:rsidR="00A20F51" w:rsidRPr="0079599F" w:rsidRDefault="00A20F51" w:rsidP="00A20F51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sz w:val="28"/>
          <w:szCs w:val="28"/>
        </w:rPr>
      </w:pPr>
    </w:p>
    <w:p w:rsidR="00A20F51" w:rsidRPr="0079599F" w:rsidRDefault="00A20F51" w:rsidP="00A20F51">
      <w:pPr>
        <w:widowControl w:val="0"/>
        <w:autoSpaceDE w:val="0"/>
        <w:autoSpaceDN w:val="0"/>
        <w:adjustRightInd w:val="0"/>
        <w:ind w:firstLine="6379"/>
        <w:contextualSpacing/>
        <w:jc w:val="both"/>
        <w:rPr>
          <w:sz w:val="28"/>
          <w:szCs w:val="28"/>
        </w:rPr>
      </w:pPr>
    </w:p>
    <w:p w:rsidR="00A20F51" w:rsidRPr="0079599F" w:rsidRDefault="00A20F51" w:rsidP="00A20F51">
      <w:pPr>
        <w:widowControl w:val="0"/>
        <w:autoSpaceDE w:val="0"/>
        <w:autoSpaceDN w:val="0"/>
        <w:adjustRightInd w:val="0"/>
        <w:ind w:left="4248" w:firstLine="708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lastRenderedPageBreak/>
        <w:t>Приложение</w:t>
      </w:r>
    </w:p>
    <w:p w:rsidR="006C4084" w:rsidRDefault="00A20F51" w:rsidP="00A20F51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bCs/>
          <w:color w:val="000000"/>
          <w:sz w:val="28"/>
          <w:szCs w:val="28"/>
        </w:rPr>
      </w:pPr>
      <w:r w:rsidRPr="0079599F">
        <w:rPr>
          <w:bCs/>
          <w:color w:val="000000"/>
          <w:sz w:val="28"/>
          <w:szCs w:val="28"/>
        </w:rPr>
        <w:t xml:space="preserve">к решению Совета </w:t>
      </w:r>
      <w:r w:rsidR="00AF0D73">
        <w:rPr>
          <w:bCs/>
          <w:color w:val="000000"/>
          <w:sz w:val="28"/>
          <w:szCs w:val="28"/>
        </w:rPr>
        <w:t>Горьковского городского</w:t>
      </w:r>
      <w:r w:rsidRPr="0079599F">
        <w:rPr>
          <w:bCs/>
          <w:color w:val="000000"/>
          <w:sz w:val="28"/>
          <w:szCs w:val="28"/>
        </w:rPr>
        <w:t xml:space="preserve"> поселения</w:t>
      </w:r>
    </w:p>
    <w:p w:rsidR="00A20F51" w:rsidRPr="0079599F" w:rsidRDefault="007E014A" w:rsidP="00A20F51">
      <w:pPr>
        <w:widowControl w:val="0"/>
        <w:autoSpaceDE w:val="0"/>
        <w:autoSpaceDN w:val="0"/>
        <w:adjustRightInd w:val="0"/>
        <w:ind w:left="4956"/>
        <w:contextualSpacing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   15.02.2021    № 85</w:t>
      </w:r>
    </w:p>
    <w:p w:rsidR="00A20F51" w:rsidRPr="0079599F" w:rsidRDefault="00A20F51" w:rsidP="00A20F5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20F51" w:rsidRPr="0079599F" w:rsidRDefault="00A20F51" w:rsidP="00A20F5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20F51" w:rsidRPr="00ED4615" w:rsidRDefault="00ED4615" w:rsidP="00A20F5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A20F51" w:rsidRPr="00ED4615" w:rsidRDefault="00A20F51" w:rsidP="00A20F51">
      <w:pPr>
        <w:contextualSpacing/>
        <w:jc w:val="center"/>
        <w:rPr>
          <w:sz w:val="28"/>
          <w:szCs w:val="28"/>
        </w:rPr>
      </w:pPr>
      <w:r w:rsidRPr="00ED4615">
        <w:rPr>
          <w:sz w:val="28"/>
          <w:szCs w:val="28"/>
        </w:rPr>
        <w:t xml:space="preserve">организации деятельности </w:t>
      </w:r>
      <w:r w:rsidR="00AF0D73" w:rsidRPr="00ED4615">
        <w:rPr>
          <w:sz w:val="28"/>
          <w:szCs w:val="28"/>
        </w:rPr>
        <w:t>Горьковского городского</w:t>
      </w:r>
      <w:r w:rsidRPr="00ED4615">
        <w:rPr>
          <w:sz w:val="28"/>
          <w:szCs w:val="28"/>
        </w:rPr>
        <w:t xml:space="preserve"> поселения Горьковского муниципального района Омской  области по выявлению бесхозяйных недвижимых вещей и принятию их в муниципальную собственность </w:t>
      </w:r>
      <w:r w:rsidR="00AF0D73" w:rsidRPr="00ED4615">
        <w:rPr>
          <w:sz w:val="28"/>
          <w:szCs w:val="28"/>
        </w:rPr>
        <w:t>Горьковского городского</w:t>
      </w:r>
      <w:r w:rsidRPr="00ED4615">
        <w:rPr>
          <w:sz w:val="28"/>
          <w:szCs w:val="28"/>
        </w:rPr>
        <w:t xml:space="preserve"> поселения Горьковского муниципального района Омской области</w:t>
      </w:r>
    </w:p>
    <w:p w:rsidR="00A20F51" w:rsidRPr="00ED4615" w:rsidRDefault="00A20F51" w:rsidP="00A20F51">
      <w:pPr>
        <w:keepNext/>
        <w:contextualSpacing/>
        <w:jc w:val="both"/>
        <w:rPr>
          <w:bCs/>
          <w:sz w:val="28"/>
          <w:szCs w:val="28"/>
        </w:rPr>
      </w:pPr>
    </w:p>
    <w:p w:rsidR="00A20F51" w:rsidRPr="0079599F" w:rsidRDefault="00A20F51" w:rsidP="00A20F51">
      <w:pPr>
        <w:keepNext/>
        <w:contextualSpacing/>
        <w:jc w:val="both"/>
        <w:rPr>
          <w:b/>
          <w:bCs/>
          <w:sz w:val="28"/>
          <w:szCs w:val="28"/>
        </w:rPr>
      </w:pP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9599F">
        <w:rPr>
          <w:bCs/>
          <w:sz w:val="28"/>
          <w:szCs w:val="28"/>
        </w:rPr>
        <w:t xml:space="preserve">1. Настоящий Порядок регулирует вопросы </w:t>
      </w:r>
      <w:proofErr w:type="gramStart"/>
      <w:r w:rsidRPr="0079599F">
        <w:rPr>
          <w:bCs/>
          <w:sz w:val="28"/>
          <w:szCs w:val="28"/>
        </w:rPr>
        <w:t xml:space="preserve">организации деятельности </w:t>
      </w:r>
      <w:r w:rsidR="00AF0D73">
        <w:rPr>
          <w:bCs/>
          <w:sz w:val="28"/>
          <w:szCs w:val="28"/>
        </w:rPr>
        <w:t>Горьковского городского</w:t>
      </w:r>
      <w:r w:rsidRPr="0079599F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Горьковского</w:t>
      </w:r>
      <w:r w:rsidRPr="0079599F">
        <w:rPr>
          <w:bCs/>
          <w:sz w:val="28"/>
          <w:szCs w:val="28"/>
        </w:rPr>
        <w:t xml:space="preserve"> муниципального района</w:t>
      </w:r>
      <w:r w:rsidR="00ED4615">
        <w:rPr>
          <w:bCs/>
          <w:sz w:val="28"/>
          <w:szCs w:val="28"/>
        </w:rPr>
        <w:t xml:space="preserve"> Омской области</w:t>
      </w:r>
      <w:proofErr w:type="gramEnd"/>
      <w:r w:rsidRPr="0079599F">
        <w:rPr>
          <w:bCs/>
          <w:sz w:val="28"/>
          <w:szCs w:val="28"/>
        </w:rPr>
        <w:t xml:space="preserve"> по </w:t>
      </w:r>
      <w:r w:rsidRPr="0079599F">
        <w:rPr>
          <w:sz w:val="28"/>
          <w:szCs w:val="28"/>
        </w:rPr>
        <w:t xml:space="preserve">выявлению бесхозяйных недвижимых вещей, находящихся на территории </w:t>
      </w:r>
      <w:r w:rsidR="00AF0D73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Горьковского</w:t>
      </w:r>
      <w:r w:rsidRPr="0079599F">
        <w:rPr>
          <w:sz w:val="28"/>
          <w:szCs w:val="28"/>
        </w:rPr>
        <w:t xml:space="preserve"> муниципального района</w:t>
      </w:r>
      <w:r w:rsidR="00ED4615">
        <w:rPr>
          <w:sz w:val="28"/>
          <w:szCs w:val="28"/>
        </w:rPr>
        <w:t xml:space="preserve"> Омской области</w:t>
      </w:r>
      <w:r w:rsidRPr="0079599F">
        <w:rPr>
          <w:sz w:val="28"/>
          <w:szCs w:val="28"/>
        </w:rPr>
        <w:t xml:space="preserve"> (далее – бесхозяйная недвижимая вещь), принятию их в муниципальную собственность </w:t>
      </w:r>
      <w:r w:rsidR="00AF0D73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Горьковского</w:t>
      </w:r>
      <w:r w:rsidRPr="0079599F">
        <w:rPr>
          <w:sz w:val="28"/>
          <w:szCs w:val="28"/>
        </w:rPr>
        <w:t xml:space="preserve"> муниципального района Омской области</w:t>
      </w:r>
      <w:r w:rsidRPr="0079599F">
        <w:rPr>
          <w:kern w:val="2"/>
          <w:sz w:val="28"/>
          <w:szCs w:val="28"/>
        </w:rPr>
        <w:t>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</w:t>
      </w:r>
      <w:r w:rsidR="00ED4615">
        <w:rPr>
          <w:sz w:val="28"/>
          <w:szCs w:val="28"/>
        </w:rPr>
        <w:t>,</w:t>
      </w:r>
      <w:r w:rsidRPr="0079599F">
        <w:rPr>
          <w:sz w:val="28"/>
          <w:szCs w:val="28"/>
        </w:rPr>
        <w:t xml:space="preserve"> на которое собственник отказался.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3. 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– орган регистрации прав), принятию бесхозяйных недвижимых вещей в муниципальную собственность  </w:t>
      </w:r>
      <w:r w:rsidR="00AF0D73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 осуществляет администрация </w:t>
      </w:r>
      <w:r w:rsidR="00AF0D73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</w:t>
      </w:r>
      <w:r w:rsidRPr="0079599F">
        <w:rPr>
          <w:i/>
          <w:sz w:val="28"/>
          <w:szCs w:val="28"/>
        </w:rPr>
        <w:t xml:space="preserve">  </w:t>
      </w:r>
      <w:r w:rsidRPr="0079599F">
        <w:rPr>
          <w:sz w:val="28"/>
          <w:szCs w:val="28"/>
        </w:rPr>
        <w:t>(далее – уполномоченный орган).</w:t>
      </w:r>
    </w:p>
    <w:p w:rsidR="00A20F51" w:rsidRPr="0079599F" w:rsidRDefault="00A20F51" w:rsidP="00A20F51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79599F">
        <w:rPr>
          <w:sz w:val="28"/>
          <w:szCs w:val="28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1) от федеральных органов государственной власти, органов государственной власти Омской области, органов местного самоуправления муниципальных образований;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2) от физических и юридических лиц;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3) от собственника объекта недвижимого имущества в форме заявления об отказе от права собственности на данный объект;</w:t>
      </w:r>
    </w:p>
    <w:p w:rsidR="00A20F51" w:rsidRPr="0079599F" w:rsidRDefault="00A20F51" w:rsidP="00A20F51">
      <w:pPr>
        <w:ind w:firstLine="709"/>
        <w:contextualSpacing/>
        <w:jc w:val="both"/>
        <w:rPr>
          <w:kern w:val="2"/>
          <w:sz w:val="28"/>
          <w:szCs w:val="28"/>
        </w:rPr>
      </w:pPr>
      <w:r w:rsidRPr="0079599F">
        <w:rPr>
          <w:sz w:val="28"/>
          <w:szCs w:val="28"/>
        </w:rPr>
        <w:lastRenderedPageBreak/>
        <w:t xml:space="preserve">4) в результате </w:t>
      </w:r>
      <w:proofErr w:type="gramStart"/>
      <w:r w:rsidRPr="0079599F">
        <w:rPr>
          <w:sz w:val="28"/>
          <w:szCs w:val="28"/>
        </w:rPr>
        <w:t xml:space="preserve">проведения инвентаризации муниципального имущества </w:t>
      </w:r>
      <w:r w:rsidR="00AF0D73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Горьковского</w:t>
      </w:r>
      <w:r w:rsidR="007469A0">
        <w:rPr>
          <w:sz w:val="28"/>
          <w:szCs w:val="28"/>
        </w:rPr>
        <w:t xml:space="preserve"> муниципального</w:t>
      </w:r>
      <w:r w:rsidRPr="0079599F">
        <w:rPr>
          <w:sz w:val="28"/>
          <w:szCs w:val="28"/>
        </w:rPr>
        <w:t xml:space="preserve"> района Омской области</w:t>
      </w:r>
      <w:proofErr w:type="gramEnd"/>
      <w:r w:rsidRPr="0079599F">
        <w:rPr>
          <w:kern w:val="2"/>
          <w:sz w:val="28"/>
          <w:szCs w:val="28"/>
        </w:rPr>
        <w:t>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kern w:val="2"/>
          <w:sz w:val="28"/>
          <w:szCs w:val="28"/>
        </w:rPr>
        <w:t xml:space="preserve">5) </w:t>
      </w:r>
      <w:r w:rsidRPr="0079599F">
        <w:rPr>
          <w:sz w:val="28"/>
          <w:szCs w:val="28"/>
        </w:rPr>
        <w:t>в иных формах, не запрещенных законодательством.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5. Заявление собственника (участников общей собственности) об отказе от права собственности на объект недвижимости (далее – заявление) оформляется в свободной форме с обязательным указанием: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вида объекта недвижимости, его кадастрового номера и адреса (при наличии);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сведений о собственнике объекта недвижимости: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79599F">
        <w:rPr>
          <w:sz w:val="28"/>
          <w:szCs w:val="28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</w:t>
      </w:r>
      <w:proofErr w:type="gramEnd"/>
      <w:r w:rsidRPr="0079599F">
        <w:rPr>
          <w:sz w:val="28"/>
          <w:szCs w:val="28"/>
        </w:rPr>
        <w:t xml:space="preserve"> почтовый адрес; телефон для связи и адрес электронной почты (при наличии).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При представлении заявления посредством личного обращения: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физическое лицо предъявляет документ, удостоверяющий его личность, представитель физического лица - документ, подтверждающий его полномочия;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 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 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7. К заявлению прилагаются: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lastRenderedPageBreak/>
        <w:t>1) если права лица, отказывающегося от права собственности, не зарегистрированы в установленном порядке к заявлению прилагаются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79599F">
        <w:rPr>
          <w:sz w:val="28"/>
          <w:szCs w:val="28"/>
        </w:rPr>
        <w:t>2) если заявление представляется посредством почтового отправления к нему прилагаются удостоверенные нотариально:</w:t>
      </w:r>
      <w:proofErr w:type="gramEnd"/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копии документов, удостоверяющих личность и полномочия лица,  имеющего право действовать без доверенности от имени юридического лица - в случае если заявителем является юридическое лиц.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 совершение крупной сделки: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копия решения о согласии на совершение крупной сделки.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A20F51" w:rsidRPr="0079599F" w:rsidRDefault="00A20F51" w:rsidP="00A20F5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Для этих целей уполномоченный орган определяет должностное лицо уполномоченного органа, которое: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lastRenderedPageBreak/>
        <w:t xml:space="preserve">1) проверяет наличие информации о выявленном объекте недвижимого имущества в реестре муниципального имущества </w:t>
      </w:r>
      <w:r w:rsidR="00AF0D73" w:rsidRPr="00AF0D73">
        <w:rPr>
          <w:sz w:val="28"/>
          <w:szCs w:val="28"/>
        </w:rPr>
        <w:t>Горьковского городского</w:t>
      </w:r>
      <w:r w:rsidR="00AF0D73">
        <w:rPr>
          <w:i/>
          <w:sz w:val="28"/>
          <w:szCs w:val="28"/>
        </w:rPr>
        <w:t xml:space="preserve"> </w:t>
      </w:r>
      <w:r w:rsidRPr="0079599F">
        <w:rPr>
          <w:sz w:val="28"/>
          <w:szCs w:val="28"/>
        </w:rPr>
        <w:t>поселения;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9599F">
        <w:rPr>
          <w:sz w:val="28"/>
          <w:szCs w:val="28"/>
        </w:rPr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</w:t>
      </w:r>
      <w:r w:rsidR="007469A0">
        <w:rPr>
          <w:sz w:val="28"/>
          <w:szCs w:val="28"/>
        </w:rPr>
        <w:t xml:space="preserve"> </w:t>
      </w:r>
      <w:r w:rsidRPr="0079599F">
        <w:rPr>
          <w:sz w:val="28"/>
          <w:szCs w:val="28"/>
        </w:rPr>
        <w:t>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Омской области, для получения документа, подтверждающего, что право собственности на выявленный</w:t>
      </w:r>
      <w:proofErr w:type="gramEnd"/>
      <w:r w:rsidRPr="0079599F">
        <w:rPr>
          <w:sz w:val="28"/>
          <w:szCs w:val="28"/>
        </w:rPr>
        <w:t xml:space="preserve"> объект недвижимого имущества не было зарегистрировано указанными государственными органами (организациями);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9599F">
        <w:rPr>
          <w:sz w:val="28"/>
          <w:szCs w:val="28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Омской области, уполномоченный на ведение реестра собственности Омской области, органы местного самоуправления муниципальных образований </w:t>
      </w:r>
      <w:r>
        <w:rPr>
          <w:sz w:val="28"/>
          <w:szCs w:val="28"/>
        </w:rPr>
        <w:t>Горьковского</w:t>
      </w:r>
      <w:r w:rsidRPr="0079599F">
        <w:rPr>
          <w:sz w:val="28"/>
          <w:szCs w:val="28"/>
        </w:rPr>
        <w:t xml:space="preserve"> муниципального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Омской области и реестре муниципального имущества</w:t>
      </w:r>
      <w:proofErr w:type="gramEnd"/>
      <w:r w:rsidRPr="0079599F">
        <w:rPr>
          <w:sz w:val="28"/>
          <w:szCs w:val="28"/>
        </w:rPr>
        <w:t xml:space="preserve"> муниципальных образований </w:t>
      </w:r>
      <w:r>
        <w:rPr>
          <w:sz w:val="28"/>
          <w:szCs w:val="28"/>
        </w:rPr>
        <w:t>Горьковского</w:t>
      </w:r>
      <w:r w:rsidRPr="0079599F">
        <w:rPr>
          <w:sz w:val="28"/>
          <w:szCs w:val="28"/>
        </w:rPr>
        <w:t xml:space="preserve"> муниципального района;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4) размещает на официальном сайте </w:t>
      </w:r>
      <w:r w:rsidR="007C38B4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</w:t>
      </w:r>
      <w:r w:rsidRPr="0079599F">
        <w:rPr>
          <w:i/>
          <w:sz w:val="28"/>
          <w:szCs w:val="28"/>
        </w:rPr>
        <w:t xml:space="preserve"> </w:t>
      </w:r>
      <w:r w:rsidRPr="0079599F">
        <w:rPr>
          <w:kern w:val="2"/>
          <w:sz w:val="28"/>
          <w:szCs w:val="28"/>
        </w:rPr>
        <w:t xml:space="preserve">в информационно-телекоммуникационной сети «Интернет», а также на информационных стендах, установленных на территории населенных пунктов поселения, </w:t>
      </w:r>
      <w:r w:rsidRPr="0079599F">
        <w:rPr>
          <w:sz w:val="28"/>
          <w:szCs w:val="28"/>
        </w:rPr>
        <w:t>сведения о выявленном объекте недвижимого имущества и о розыске собственника указанного имущества.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10. </w:t>
      </w:r>
      <w:proofErr w:type="gramStart"/>
      <w:r w:rsidRPr="0079599F">
        <w:rPr>
          <w:sz w:val="28"/>
          <w:szCs w:val="28"/>
        </w:rPr>
        <w:t xml:space="preserve">Если в результате осуществления действий, указанных в пункте                      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</w:t>
      </w:r>
      <w:r w:rsidRPr="0079599F">
        <w:rPr>
          <w:sz w:val="28"/>
          <w:szCs w:val="28"/>
        </w:rPr>
        <w:lastRenderedPageBreak/>
        <w:t>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</w:t>
      </w:r>
      <w:proofErr w:type="gramEnd"/>
      <w:r w:rsidRPr="0079599F">
        <w:rPr>
          <w:sz w:val="28"/>
          <w:szCs w:val="28"/>
        </w:rPr>
        <w:t xml:space="preserve"> экономического развития РФ от 10.12.2015 № 931 «Об установлении прядка принятия на учет бесхозяйных недвижимых вещей».</w:t>
      </w:r>
    </w:p>
    <w:p w:rsidR="00A20F51" w:rsidRPr="0079599F" w:rsidRDefault="00A20F51" w:rsidP="00746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В случае если сведения об объекте недвижимого имущества отсутствуют в Едином государственном реестре недвижимости, до направления в орган регистрации прав заявления о постановке на учет бесхозяйных недвижимых вещей уполномоченным органом организуется подготовка технической документации (технического плана) для осуществления государственного кадастрового учета объекта недвижимого имущества в установленном законодательством порядке.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12. По истечении года со дня постановки бесхозяйной недвижимой вещи на учет в органе регистрации прав администрация </w:t>
      </w:r>
      <w:r w:rsidR="007C38B4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поселения,</w:t>
      </w:r>
      <w:r w:rsidRPr="0079599F">
        <w:rPr>
          <w:i/>
          <w:sz w:val="28"/>
          <w:szCs w:val="28"/>
        </w:rPr>
        <w:t xml:space="preserve"> </w:t>
      </w:r>
      <w:r w:rsidRPr="0079599F">
        <w:rPr>
          <w:sz w:val="28"/>
          <w:szCs w:val="28"/>
        </w:rPr>
        <w:t xml:space="preserve">вправе обратится в суд с требованием о признании права муниципальной собственности </w:t>
      </w:r>
      <w:r w:rsidR="007C38B4">
        <w:rPr>
          <w:sz w:val="28"/>
          <w:szCs w:val="28"/>
        </w:rPr>
        <w:t>Горьковского</w:t>
      </w:r>
      <w:r w:rsidRPr="0079599F">
        <w:rPr>
          <w:sz w:val="28"/>
          <w:szCs w:val="28"/>
        </w:rPr>
        <w:t xml:space="preserve"> поселения</w:t>
      </w:r>
      <w:r w:rsidRPr="0079599F">
        <w:rPr>
          <w:i/>
          <w:sz w:val="28"/>
          <w:szCs w:val="28"/>
        </w:rPr>
        <w:t xml:space="preserve"> </w:t>
      </w:r>
      <w:r w:rsidRPr="0079599F">
        <w:rPr>
          <w:sz w:val="28"/>
          <w:szCs w:val="28"/>
        </w:rPr>
        <w:t>на эту вещь, при одновременном соблюдении следующих условий:</w:t>
      </w:r>
      <w:bookmarkStart w:id="0" w:name="_GoBack"/>
      <w:bookmarkEnd w:id="0"/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1) бесхозяйная недвижимая вещь может находит</w:t>
      </w:r>
      <w:r w:rsidR="000131B0">
        <w:rPr>
          <w:sz w:val="28"/>
          <w:szCs w:val="28"/>
        </w:rPr>
        <w:t>ь</w:t>
      </w:r>
      <w:r w:rsidRPr="0079599F">
        <w:rPr>
          <w:sz w:val="28"/>
          <w:szCs w:val="28"/>
        </w:rPr>
        <w:t>ся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2) в бюджете </w:t>
      </w:r>
      <w:r w:rsidR="007C38B4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</w:t>
      </w:r>
      <w:r w:rsidRPr="0079599F">
        <w:rPr>
          <w:i/>
          <w:sz w:val="28"/>
          <w:szCs w:val="28"/>
        </w:rPr>
        <w:t xml:space="preserve"> </w:t>
      </w:r>
      <w:r w:rsidRPr="0079599F">
        <w:rPr>
          <w:sz w:val="28"/>
          <w:szCs w:val="28"/>
        </w:rPr>
        <w:t>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13. На основании вступившего в законную силу решения суда о признании права муниципальной собственности </w:t>
      </w:r>
      <w:r w:rsidR="007C38B4">
        <w:rPr>
          <w:sz w:val="28"/>
          <w:szCs w:val="28"/>
        </w:rPr>
        <w:t xml:space="preserve">Горьковского городского </w:t>
      </w:r>
      <w:r w:rsidRPr="0079599F">
        <w:rPr>
          <w:sz w:val="28"/>
          <w:szCs w:val="28"/>
        </w:rPr>
        <w:t>поселения</w:t>
      </w:r>
      <w:r w:rsidRPr="0079599F">
        <w:rPr>
          <w:i/>
          <w:sz w:val="28"/>
          <w:szCs w:val="28"/>
        </w:rPr>
        <w:t xml:space="preserve"> </w:t>
      </w:r>
      <w:r w:rsidRPr="0079599F">
        <w:rPr>
          <w:sz w:val="28"/>
          <w:szCs w:val="28"/>
        </w:rPr>
        <w:t>на бесхозяйную недвижимую вещь уполномоченный орган: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A20F51" w:rsidRPr="0079599F" w:rsidRDefault="00A20F51" w:rsidP="00A20F51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 xml:space="preserve">2) осуществляет действия необходимые для внесения сведений об объекте недвижимого имущества в реестр муниципального имущества </w:t>
      </w:r>
      <w:r w:rsidR="007C38B4">
        <w:rPr>
          <w:sz w:val="28"/>
          <w:szCs w:val="28"/>
        </w:rPr>
        <w:t>Горьковского городского</w:t>
      </w:r>
      <w:r w:rsidRPr="0079599F">
        <w:rPr>
          <w:sz w:val="28"/>
          <w:szCs w:val="28"/>
        </w:rPr>
        <w:t xml:space="preserve"> поселения</w:t>
      </w:r>
      <w:r w:rsidRPr="0079599F">
        <w:rPr>
          <w:i/>
          <w:sz w:val="28"/>
          <w:szCs w:val="28"/>
        </w:rPr>
        <w:t xml:space="preserve"> </w:t>
      </w:r>
      <w:r w:rsidRPr="0079599F">
        <w:rPr>
          <w:sz w:val="28"/>
          <w:szCs w:val="28"/>
        </w:rPr>
        <w:t>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A20F51" w:rsidRPr="0079599F" w:rsidRDefault="00A20F51" w:rsidP="00A20F51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485F" w:rsidRPr="00897683" w:rsidRDefault="0078485F" w:rsidP="00897683">
      <w:pPr>
        <w:spacing w:line="240" w:lineRule="exact"/>
        <w:rPr>
          <w:b/>
          <w:sz w:val="28"/>
          <w:szCs w:val="28"/>
        </w:rPr>
      </w:pPr>
    </w:p>
    <w:sectPr w:rsidR="0078485F" w:rsidRPr="00897683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2DC"/>
    <w:rsid w:val="000131B0"/>
    <w:rsid w:val="00052C05"/>
    <w:rsid w:val="00054870"/>
    <w:rsid w:val="0008121F"/>
    <w:rsid w:val="000906A1"/>
    <w:rsid w:val="000F7F1B"/>
    <w:rsid w:val="00100999"/>
    <w:rsid w:val="001370DA"/>
    <w:rsid w:val="00194ED1"/>
    <w:rsid w:val="001A223B"/>
    <w:rsid w:val="001F5621"/>
    <w:rsid w:val="002224C6"/>
    <w:rsid w:val="00280DFB"/>
    <w:rsid w:val="002F3938"/>
    <w:rsid w:val="002F3A7F"/>
    <w:rsid w:val="0030504B"/>
    <w:rsid w:val="0031778D"/>
    <w:rsid w:val="00345B58"/>
    <w:rsid w:val="00355685"/>
    <w:rsid w:val="003669BF"/>
    <w:rsid w:val="00377AEB"/>
    <w:rsid w:val="003959B8"/>
    <w:rsid w:val="003F04C5"/>
    <w:rsid w:val="00421140"/>
    <w:rsid w:val="00421AC3"/>
    <w:rsid w:val="00423CD9"/>
    <w:rsid w:val="00465879"/>
    <w:rsid w:val="004959C9"/>
    <w:rsid w:val="004E6AFB"/>
    <w:rsid w:val="0063330A"/>
    <w:rsid w:val="00634FCF"/>
    <w:rsid w:val="006432AC"/>
    <w:rsid w:val="006441AA"/>
    <w:rsid w:val="00647D73"/>
    <w:rsid w:val="006732DC"/>
    <w:rsid w:val="00687551"/>
    <w:rsid w:val="006B6562"/>
    <w:rsid w:val="006C0D15"/>
    <w:rsid w:val="006C4084"/>
    <w:rsid w:val="006D146F"/>
    <w:rsid w:val="006E271D"/>
    <w:rsid w:val="006F33B6"/>
    <w:rsid w:val="006F47EC"/>
    <w:rsid w:val="007065FD"/>
    <w:rsid w:val="0072671E"/>
    <w:rsid w:val="007338C4"/>
    <w:rsid w:val="00736548"/>
    <w:rsid w:val="0074341A"/>
    <w:rsid w:val="007469A0"/>
    <w:rsid w:val="00760595"/>
    <w:rsid w:val="007636DA"/>
    <w:rsid w:val="0076510D"/>
    <w:rsid w:val="007660C6"/>
    <w:rsid w:val="0076733F"/>
    <w:rsid w:val="007821D5"/>
    <w:rsid w:val="0078485F"/>
    <w:rsid w:val="007C38B4"/>
    <w:rsid w:val="007D2614"/>
    <w:rsid w:val="007D6C39"/>
    <w:rsid w:val="007E014A"/>
    <w:rsid w:val="008367D2"/>
    <w:rsid w:val="0083684C"/>
    <w:rsid w:val="00855F9C"/>
    <w:rsid w:val="00897683"/>
    <w:rsid w:val="00911AA4"/>
    <w:rsid w:val="0098709F"/>
    <w:rsid w:val="009A6973"/>
    <w:rsid w:val="00A20F51"/>
    <w:rsid w:val="00A468BE"/>
    <w:rsid w:val="00A54AE8"/>
    <w:rsid w:val="00A95854"/>
    <w:rsid w:val="00AB5CE2"/>
    <w:rsid w:val="00AC521B"/>
    <w:rsid w:val="00AD3EFE"/>
    <w:rsid w:val="00AD73A5"/>
    <w:rsid w:val="00AF0D73"/>
    <w:rsid w:val="00B1328A"/>
    <w:rsid w:val="00B56DD0"/>
    <w:rsid w:val="00B652AC"/>
    <w:rsid w:val="00B961CA"/>
    <w:rsid w:val="00B96D67"/>
    <w:rsid w:val="00BA312E"/>
    <w:rsid w:val="00BC31A0"/>
    <w:rsid w:val="00BD03E6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D226F3"/>
    <w:rsid w:val="00D5780D"/>
    <w:rsid w:val="00DF5834"/>
    <w:rsid w:val="00E44EBF"/>
    <w:rsid w:val="00E457A6"/>
    <w:rsid w:val="00E65772"/>
    <w:rsid w:val="00E929F2"/>
    <w:rsid w:val="00ED4615"/>
    <w:rsid w:val="00F07241"/>
    <w:rsid w:val="00F15149"/>
    <w:rsid w:val="00F24D05"/>
    <w:rsid w:val="00F26C11"/>
    <w:rsid w:val="00F26F91"/>
    <w:rsid w:val="00F32688"/>
    <w:rsid w:val="00F63516"/>
    <w:rsid w:val="00F83E02"/>
    <w:rsid w:val="00FB5138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1">
    <w:name w:val="Plain Text"/>
    <w:basedOn w:val="a"/>
    <w:link w:val="af2"/>
    <w:unhideWhenUsed/>
    <w:rsid w:val="00421140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421140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12</cp:revision>
  <cp:lastPrinted>2021-02-16T05:02:00Z</cp:lastPrinted>
  <dcterms:created xsi:type="dcterms:W3CDTF">2021-02-02T03:55:00Z</dcterms:created>
  <dcterms:modified xsi:type="dcterms:W3CDTF">2021-02-16T05:02:00Z</dcterms:modified>
</cp:coreProperties>
</file>